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2" w:rsidRDefault="00723422" w:rsidP="00723422"/>
    <w:p w:rsidR="00723422" w:rsidRDefault="00723422" w:rsidP="00723422">
      <w:r>
        <w:t xml:space="preserve">Below is a link to Dr. McNeeley’s quarterly article featured in this month’s </w:t>
      </w:r>
      <w:r>
        <w:rPr>
          <w:u w:val="single"/>
        </w:rPr>
        <w:t>The Wholesaler</w:t>
      </w:r>
      <w:r>
        <w:t xml:space="preserve"> magazine titled “Leadership as Vision”. </w:t>
      </w:r>
    </w:p>
    <w:p w:rsidR="00723422" w:rsidRDefault="00723422" w:rsidP="00723422"/>
    <w:p w:rsidR="00723422" w:rsidRDefault="00723422" w:rsidP="00723422">
      <w:hyperlink r:id="rId5" w:history="1">
        <w:r>
          <w:rPr>
            <w:rStyle w:val="Hyperlink"/>
          </w:rPr>
          <w:t>http://thewholesaler.com/may_14/mcneeley.php</w:t>
        </w:r>
      </w:hyperlink>
    </w:p>
    <w:p w:rsidR="0008574E" w:rsidRDefault="0008574E">
      <w:bookmarkStart w:id="0" w:name="_GoBack"/>
      <w:bookmarkEnd w:id="0"/>
    </w:p>
    <w:sectPr w:rsidR="0008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22"/>
    <w:rsid w:val="0008574E"/>
    <w:rsid w:val="007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wholesaler.com/may_14/mcneele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Tube &amp; Iron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Kiely</dc:creator>
  <cp:lastModifiedBy>Kimberly Kiely</cp:lastModifiedBy>
  <cp:revision>1</cp:revision>
  <dcterms:created xsi:type="dcterms:W3CDTF">2014-06-13T16:23:00Z</dcterms:created>
  <dcterms:modified xsi:type="dcterms:W3CDTF">2014-06-13T16:24:00Z</dcterms:modified>
</cp:coreProperties>
</file>